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94951" w14:textId="6932CC49" w:rsidR="00CA0000" w:rsidRPr="00385E85" w:rsidRDefault="00E041FB" w:rsidP="00385E85">
      <w:pPr>
        <w:pStyle w:val="Sinespaciad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PROMUEVE AYUNTAMIENTO DE BJ CURSO SOBRE LENGUAJE INCLUYENTE</w:t>
      </w:r>
    </w:p>
    <w:p w14:paraId="11F23FF3" w14:textId="77777777" w:rsidR="00AC15EE" w:rsidRDefault="00AC15EE" w:rsidP="00451684">
      <w:pPr>
        <w:pStyle w:val="Sinespaciado"/>
        <w:jc w:val="both"/>
        <w:rPr>
          <w:rFonts w:ascii="Arial" w:hAnsi="Arial" w:cs="Arial"/>
          <w:b/>
          <w:bCs/>
        </w:rPr>
      </w:pPr>
    </w:p>
    <w:p w14:paraId="5C223032" w14:textId="19BE97BB" w:rsidR="007D2AE6" w:rsidRPr="007D2AE6" w:rsidRDefault="00CA0000" w:rsidP="007D2AE6">
      <w:pPr>
        <w:pStyle w:val="Sinespaciado"/>
        <w:jc w:val="both"/>
        <w:rPr>
          <w:rFonts w:ascii="Arial" w:hAnsi="Arial" w:cs="Arial"/>
          <w:bCs/>
        </w:rPr>
      </w:pPr>
      <w:r w:rsidRPr="00385E85">
        <w:rPr>
          <w:rFonts w:ascii="Arial" w:hAnsi="Arial" w:cs="Arial"/>
          <w:b/>
          <w:bCs/>
        </w:rPr>
        <w:t xml:space="preserve">Cancún, Q. R., a </w:t>
      </w:r>
      <w:r w:rsidR="00E706AE">
        <w:rPr>
          <w:rFonts w:ascii="Arial" w:hAnsi="Arial" w:cs="Arial"/>
          <w:b/>
          <w:bCs/>
        </w:rPr>
        <w:t>1</w:t>
      </w:r>
      <w:r w:rsidR="007D2AE6">
        <w:rPr>
          <w:rFonts w:ascii="Arial" w:hAnsi="Arial" w:cs="Arial"/>
          <w:b/>
          <w:bCs/>
        </w:rPr>
        <w:t>6</w:t>
      </w:r>
      <w:r w:rsidRPr="00385E85">
        <w:rPr>
          <w:rFonts w:ascii="Arial" w:hAnsi="Arial" w:cs="Arial"/>
          <w:b/>
          <w:bCs/>
        </w:rPr>
        <w:t xml:space="preserve"> de</w:t>
      </w:r>
      <w:r w:rsidR="00E041FB">
        <w:rPr>
          <w:rFonts w:ascii="Arial" w:hAnsi="Arial" w:cs="Arial"/>
          <w:b/>
          <w:bCs/>
        </w:rPr>
        <w:t xml:space="preserve"> agosto</w:t>
      </w:r>
      <w:r w:rsidRPr="00385E85">
        <w:rPr>
          <w:rFonts w:ascii="Arial" w:hAnsi="Arial" w:cs="Arial"/>
          <w:b/>
          <w:bCs/>
        </w:rPr>
        <w:t xml:space="preserve"> de 202</w:t>
      </w:r>
      <w:r w:rsidR="0081367D">
        <w:rPr>
          <w:rFonts w:ascii="Arial" w:hAnsi="Arial" w:cs="Arial"/>
          <w:b/>
          <w:bCs/>
        </w:rPr>
        <w:t>6</w:t>
      </w:r>
      <w:r w:rsidRPr="00385E85">
        <w:rPr>
          <w:rFonts w:ascii="Arial" w:hAnsi="Arial" w:cs="Arial"/>
          <w:b/>
          <w:bCs/>
        </w:rPr>
        <w:t>.-</w:t>
      </w:r>
      <w:r w:rsidRPr="00385E85">
        <w:rPr>
          <w:rFonts w:ascii="Arial" w:hAnsi="Arial" w:cs="Arial"/>
          <w:bCs/>
        </w:rPr>
        <w:t xml:space="preserve"> </w:t>
      </w:r>
      <w:r w:rsidR="007D2AE6" w:rsidRPr="007D2AE6">
        <w:rPr>
          <w:rFonts w:ascii="Arial" w:hAnsi="Arial" w:cs="Arial"/>
          <w:bCs/>
        </w:rPr>
        <w:t xml:space="preserve">El Ayuntamiento de Benito Juárez, a través de la dirección general de Capacitación en Calidad, contará dentro de los cursos de capacitación de este mes, un importante curso sobre “Lengua Incluyente y con enfoque de Derechos”, que promueve la visibilización de todas las personas y la igualdad. </w:t>
      </w:r>
    </w:p>
    <w:p w14:paraId="269FDDA9" w14:textId="77777777" w:rsidR="007D2AE6" w:rsidRPr="007D2AE6" w:rsidRDefault="007D2AE6" w:rsidP="007D2AE6">
      <w:pPr>
        <w:pStyle w:val="Sinespaciado"/>
        <w:jc w:val="both"/>
        <w:rPr>
          <w:rFonts w:ascii="Arial" w:hAnsi="Arial" w:cs="Arial"/>
          <w:bCs/>
        </w:rPr>
      </w:pPr>
    </w:p>
    <w:p w14:paraId="5E075AA9" w14:textId="77777777" w:rsidR="007D2AE6" w:rsidRPr="007D2AE6" w:rsidRDefault="007D2AE6" w:rsidP="007D2AE6">
      <w:pPr>
        <w:pStyle w:val="Sinespaciado"/>
        <w:jc w:val="both"/>
        <w:rPr>
          <w:rFonts w:ascii="Arial" w:hAnsi="Arial" w:cs="Arial"/>
          <w:bCs/>
        </w:rPr>
      </w:pPr>
      <w:r w:rsidRPr="007D2AE6">
        <w:rPr>
          <w:rFonts w:ascii="Arial" w:hAnsi="Arial" w:cs="Arial"/>
          <w:bCs/>
        </w:rPr>
        <w:t xml:space="preserve">La importancia de este tipo de contenidos dirigido para ciudadanía en general y servidores públicos es que podrán aprender a evitar estereotipos, la discriminación por género y la exclusión de grupos vulnerables, como personas con discapacidad o adultos mayores. </w:t>
      </w:r>
    </w:p>
    <w:p w14:paraId="5B2DDD0F" w14:textId="77777777" w:rsidR="007D2AE6" w:rsidRPr="007D2AE6" w:rsidRDefault="007D2AE6" w:rsidP="007D2AE6">
      <w:pPr>
        <w:pStyle w:val="Sinespaciado"/>
        <w:jc w:val="both"/>
        <w:rPr>
          <w:rFonts w:ascii="Arial" w:hAnsi="Arial" w:cs="Arial"/>
          <w:bCs/>
        </w:rPr>
      </w:pPr>
    </w:p>
    <w:p w14:paraId="09867639" w14:textId="77777777" w:rsidR="007D2AE6" w:rsidRPr="007D2AE6" w:rsidRDefault="007D2AE6" w:rsidP="007D2AE6">
      <w:pPr>
        <w:pStyle w:val="Sinespaciado"/>
        <w:jc w:val="both"/>
        <w:rPr>
          <w:rFonts w:ascii="Arial" w:hAnsi="Arial" w:cs="Arial"/>
          <w:bCs/>
        </w:rPr>
      </w:pPr>
      <w:r w:rsidRPr="007D2AE6">
        <w:rPr>
          <w:rFonts w:ascii="Arial" w:hAnsi="Arial" w:cs="Arial"/>
          <w:bCs/>
        </w:rPr>
        <w:t xml:space="preserve">El taller será en línea por la plataforma de videollamadas “Zoom”, este próximo miércoles 19 de agosto, de 10:00 a 12:00 horas. </w:t>
      </w:r>
    </w:p>
    <w:p w14:paraId="06722028" w14:textId="77777777" w:rsidR="007D2AE6" w:rsidRPr="007D2AE6" w:rsidRDefault="007D2AE6" w:rsidP="007D2AE6">
      <w:pPr>
        <w:pStyle w:val="Sinespaciado"/>
        <w:jc w:val="both"/>
        <w:rPr>
          <w:rFonts w:ascii="Arial" w:hAnsi="Arial" w:cs="Arial"/>
          <w:bCs/>
        </w:rPr>
      </w:pPr>
    </w:p>
    <w:p w14:paraId="634861E4" w14:textId="77777777" w:rsidR="007D2AE6" w:rsidRPr="007D2AE6" w:rsidRDefault="007D2AE6" w:rsidP="007D2AE6">
      <w:pPr>
        <w:pStyle w:val="Sinespaciado"/>
        <w:jc w:val="both"/>
        <w:rPr>
          <w:rFonts w:ascii="Arial" w:hAnsi="Arial" w:cs="Arial"/>
          <w:bCs/>
        </w:rPr>
      </w:pPr>
      <w:r w:rsidRPr="007D2AE6">
        <w:rPr>
          <w:rFonts w:ascii="Arial" w:hAnsi="Arial" w:cs="Arial"/>
          <w:bCs/>
        </w:rPr>
        <w:t xml:space="preserve">En esa misma vía digital, se ofrecerá el tema: “Creatividad y resolución de problemas”, que se hará el próximo 31 de agosto de 10:00 a 12:00 horas, mientras </w:t>
      </w:r>
      <w:proofErr w:type="gramStart"/>
      <w:r w:rsidRPr="007D2AE6">
        <w:rPr>
          <w:rFonts w:ascii="Arial" w:hAnsi="Arial" w:cs="Arial"/>
          <w:bCs/>
        </w:rPr>
        <w:t>que</w:t>
      </w:r>
      <w:proofErr w:type="gramEnd"/>
      <w:r w:rsidRPr="007D2AE6">
        <w:rPr>
          <w:rFonts w:ascii="Arial" w:hAnsi="Arial" w:cs="Arial"/>
          <w:bCs/>
        </w:rPr>
        <w:t xml:space="preserve"> de forma presencial, este mes se contará con el curso presencial “Primeros auxilios básicos”, el martes 18 y miércoles 19 de agosto, de 10:00 a 12:00 horas en la Academia de Bomberos, ubicada en la Avenida Tulum, a un costado de la estación central de la corporación. </w:t>
      </w:r>
    </w:p>
    <w:p w14:paraId="6AE04CFB" w14:textId="77777777" w:rsidR="007D2AE6" w:rsidRPr="007D2AE6" w:rsidRDefault="007D2AE6" w:rsidP="007D2AE6">
      <w:pPr>
        <w:pStyle w:val="Sinespaciado"/>
        <w:jc w:val="both"/>
        <w:rPr>
          <w:rFonts w:ascii="Arial" w:hAnsi="Arial" w:cs="Arial"/>
          <w:bCs/>
        </w:rPr>
      </w:pPr>
    </w:p>
    <w:p w14:paraId="35D34A6E" w14:textId="77777777" w:rsidR="007D2AE6" w:rsidRDefault="007D2AE6" w:rsidP="007D2AE6">
      <w:pPr>
        <w:pStyle w:val="Sinespaciado"/>
        <w:jc w:val="both"/>
        <w:rPr>
          <w:rFonts w:ascii="Arial" w:hAnsi="Arial" w:cs="Arial"/>
          <w:bCs/>
        </w:rPr>
      </w:pPr>
      <w:r w:rsidRPr="007D2AE6">
        <w:rPr>
          <w:rFonts w:ascii="Arial" w:hAnsi="Arial" w:cs="Arial"/>
          <w:bCs/>
        </w:rPr>
        <w:t xml:space="preserve">Para cualquier información, se pueden inscribir y consultar las fichas técnicas en la liga: https://forms.gle/AFRxVHKNbKRSFNvt8 o comunicarse en los medios oficiales de la dirección general de Capacitación: </w:t>
      </w:r>
      <w:proofErr w:type="spellStart"/>
      <w:r w:rsidRPr="007D2AE6">
        <w:rPr>
          <w:rFonts w:ascii="Arial" w:hAnsi="Arial" w:cs="Arial"/>
          <w:bCs/>
        </w:rPr>
        <w:t>Iccal.cancun</w:t>
      </w:r>
      <w:proofErr w:type="spellEnd"/>
      <w:r w:rsidRPr="007D2AE6">
        <w:rPr>
          <w:rFonts w:ascii="Arial" w:hAnsi="Arial" w:cs="Arial"/>
          <w:bCs/>
        </w:rPr>
        <w:t xml:space="preserve"> en Facebook, iccal.capacitacion@gmail.com, así como en los números: 998 887 89 29 y por WhatsApp, al 998 307 98 08. </w:t>
      </w:r>
    </w:p>
    <w:p w14:paraId="440A1B63" w14:textId="77777777" w:rsidR="007D2AE6" w:rsidRDefault="007D2AE6" w:rsidP="007D2AE6">
      <w:pPr>
        <w:pStyle w:val="Sinespaciado"/>
        <w:jc w:val="both"/>
        <w:rPr>
          <w:rFonts w:ascii="Arial" w:hAnsi="Arial" w:cs="Arial"/>
          <w:bCs/>
        </w:rPr>
      </w:pPr>
    </w:p>
    <w:p w14:paraId="1C48066F" w14:textId="05DB2AEB" w:rsidR="00913560" w:rsidRDefault="00913560" w:rsidP="007D2AE6">
      <w:pPr>
        <w:pStyle w:val="Sinespaciad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************</w:t>
      </w:r>
    </w:p>
    <w:p w14:paraId="1C5CB9AE" w14:textId="38E3C8D3" w:rsidR="00D75208" w:rsidRPr="00385E85" w:rsidRDefault="00D75208" w:rsidP="00385E85">
      <w:pPr>
        <w:pStyle w:val="Sinespaciado"/>
        <w:jc w:val="both"/>
        <w:rPr>
          <w:rFonts w:ascii="Arial" w:hAnsi="Arial" w:cs="Arial"/>
          <w:bCs/>
        </w:rPr>
      </w:pPr>
    </w:p>
    <w:sectPr w:rsidR="00D75208" w:rsidRPr="00385E85">
      <w:headerReference w:type="default" r:id="rId8"/>
      <w:footerReference w:type="default" r:id="rId9"/>
      <w:pgSz w:w="12240" w:h="15840"/>
      <w:pgMar w:top="1417" w:right="1701" w:bottom="1417" w:left="1701" w:header="209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16C83" w14:textId="77777777" w:rsidR="0088585D" w:rsidRDefault="0088585D">
      <w:r>
        <w:separator/>
      </w:r>
    </w:p>
  </w:endnote>
  <w:endnote w:type="continuationSeparator" w:id="0">
    <w:p w14:paraId="43CB841F" w14:textId="77777777" w:rsidR="0088585D" w:rsidRDefault="00885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A54F" w14:textId="77777777" w:rsidR="00F03A72" w:rsidRDefault="005451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72C6A554" wp14:editId="72C6A555">
          <wp:simplePos x="0" y="0"/>
          <wp:positionH relativeFrom="column">
            <wp:posOffset>-1080134</wp:posOffset>
          </wp:positionH>
          <wp:positionV relativeFrom="paragraph">
            <wp:posOffset>-45719</wp:posOffset>
          </wp:positionV>
          <wp:extent cx="7766050" cy="502920"/>
          <wp:effectExtent l="0" t="0" r="0" b="0"/>
          <wp:wrapNone/>
          <wp:docPr id="21267842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92273" b="2722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63CB4" w14:textId="77777777" w:rsidR="0088585D" w:rsidRDefault="0088585D">
      <w:r>
        <w:separator/>
      </w:r>
    </w:p>
  </w:footnote>
  <w:footnote w:type="continuationSeparator" w:id="0">
    <w:p w14:paraId="46426E2D" w14:textId="77777777" w:rsidR="0088585D" w:rsidRDefault="00885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A54D" w14:textId="77777777" w:rsidR="00F03A72" w:rsidRDefault="005451C5">
    <w:pPr>
      <w:jc w:val="center"/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2C6A550" wp14:editId="72C6A551">
          <wp:simplePos x="0" y="0"/>
          <wp:positionH relativeFrom="column">
            <wp:posOffset>-1073784</wp:posOffset>
          </wp:positionH>
          <wp:positionV relativeFrom="paragraph">
            <wp:posOffset>-1340484</wp:posOffset>
          </wp:positionV>
          <wp:extent cx="7766050" cy="1043940"/>
          <wp:effectExtent l="0" t="0" r="0" b="0"/>
          <wp:wrapNone/>
          <wp:docPr id="21267842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2C6A552" wp14:editId="72C6A553">
              <wp:simplePos x="0" y="0"/>
              <wp:positionH relativeFrom="column">
                <wp:posOffset>4038600</wp:posOffset>
              </wp:positionH>
              <wp:positionV relativeFrom="paragraph">
                <wp:posOffset>-279399</wp:posOffset>
              </wp:positionV>
              <wp:extent cx="2367280" cy="342257"/>
              <wp:effectExtent l="0" t="0" r="0" b="0"/>
              <wp:wrapNone/>
              <wp:docPr id="2126784213" name="Rectángulo 2126784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8710" y="3619980"/>
                        <a:ext cx="2354580" cy="320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2C6A556" w14:textId="7A0C5C0E" w:rsidR="00F03A72" w:rsidRDefault="005451C5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Comunicado de prensa: 1</w:t>
                          </w:r>
                          <w:r w:rsidR="0081198B">
                            <w:rPr>
                              <w:b/>
                              <w:color w:val="000000"/>
                            </w:rPr>
                            <w:t>909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C6A552" id="Rectángulo 2126784213" o:spid="_x0000_s1026" style="position:absolute;left:0;text-align:left;margin-left:318pt;margin-top:-22pt;width:186.4pt;height:2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/ofIwIAAEwEAAAOAAAAZHJzL2Uyb0RvYy54bWysVNuO0zAQfUfiHyy/0yTddretmq7QliKk&#10;FVtp4QOmjt1Y+IbtNunfM3bKtgtISIg8OB57cubMzJks73utyJH7IK2paTUqKeGG2UaafU2/ftm8&#10;m1ESIpgGlDW8pice6P3q7Ztl5xZ8bFurGu4Jgpiw6FxN2xjdoigCa7mGMLKOG7wU1muIaPp90Xjo&#10;EF2rYlyWt0VnfeO8ZTwEPF0Pl3SV8YXgLD4JEXgkqqbILebV53WX1mK1hMXeg2slO9OAf2ChQRoM&#10;+gK1hgjk4OVvUFoyb4MVccSsLqwQkvGcA2ZTlb9k89yC4zkXLE5wL2UK/w+WfT4+u63HMnQuLAJu&#10;Uxa98Dq9kR/pazqpbmd3FZbvVNOb22o+n50Lx/tIGDqMb6aTKR4SljywL5PsUFyQnA/xI7eapE1N&#10;PTYm1wuOjyFidHT96ZICB6tks5FKZSOJgT8oT46AbVSxSm3DL155KUM6VOD4rkw8ALUkFETcatfU&#10;NJh9jvfqk6yyC3Dz7Y/AidcaQjtEzwCDbLSMqF0ldU1nZXqG45ZD88E0JJ4cCt6g7GliFjQliuOQ&#10;4CarLoJUf/fDNJXBbC/tSbvY7/pzz3a2OW09CY5tJDJ9hBC34FHEFYZFYWPA7wfwSEJ9MqiceTUZ&#10;T3ESsjGZ5nL565vd9Q0Y1lqcFxY9JYPxEPP8pM4Y+/4QrZC5g4nXQOZMFyWb23QerzQT13b2uvwE&#10;Vj8AAAD//wMAUEsDBBQABgAIAAAAIQBH9N463AAAAAoBAAAPAAAAZHJzL2Rvd25yZXYueG1sTI+7&#10;TsNAEEV7JP5hNUh0yW4gMonxOgIkKmhwaOjG3vFD7MPyrBPz92wq6GY0V3fOKQ6Ls+JEEw/Ba9is&#10;FQjyTTCD7zR8Hl9XOxAc0Ru0wZOGH2I4lNdXBeYmnP0HnarYiVTiOUcNfYxjLiU3PTnkdRjJp1sb&#10;JocxrVMnzYTnVO6svFMqkw4Hnz70ONJLT813NTsNFC3xc80zftH7W9VyvWn5Qevbm+XpEUSkJf6F&#10;4YKf0KFMTHWYvWFhNWT3WXKJGlbbbRouCaV2yabWsN+DLAv5X6H8BQAA//8DAFBLAQItABQABgAI&#10;AAAAIQC2gziS/gAAAOEBAAATAAAAAAAAAAAAAAAAAAAAAABbQ29udGVudF9UeXBlc10ueG1sUEsB&#10;Ai0AFAAGAAgAAAAhADj9If/WAAAAlAEAAAsAAAAAAAAAAAAAAAAALwEAAF9yZWxzLy5yZWxzUEsB&#10;Ai0AFAAGAAgAAAAhAIhX+h8jAgAATAQAAA4AAAAAAAAAAAAAAAAALgIAAGRycy9lMm9Eb2MueG1s&#10;UEsBAi0AFAAGAAgAAAAhAEf03jrcAAAACgEAAA8AAAAAAAAAAAAAAAAAfQQAAGRycy9kb3ducmV2&#10;LnhtbFBLBQYAAAAABAAEAPMAAACGBQAAAAA=&#10;" fillcolor="white [3201]" strokecolor="black [3200]" strokeweight="1pt">
              <v:stroke startarrowwidth="narrow" startarrowlength="short" endarrowwidth="narrow" endarrowlength="short"/>
              <v:textbox inset="2.53958mm,1.2694mm,2.53958mm,1.2694mm">
                <w:txbxContent>
                  <w:p w14:paraId="72C6A556" w14:textId="7A0C5C0E" w:rsidR="00F03A72" w:rsidRDefault="005451C5">
                    <w:pPr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Comunicado de prensa: 1</w:t>
                    </w:r>
                    <w:r w:rsidR="0081198B">
                      <w:rPr>
                        <w:b/>
                        <w:color w:val="000000"/>
                      </w:rPr>
                      <w:t>909</w:t>
                    </w:r>
                  </w:p>
                </w:txbxContent>
              </v:textbox>
            </v:rect>
          </w:pict>
        </mc:Fallback>
      </mc:AlternateContent>
    </w:r>
  </w:p>
  <w:p w14:paraId="72C6A54E" w14:textId="77777777" w:rsidR="00F03A72" w:rsidRDefault="00F03A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770"/>
    <w:multiLevelType w:val="hybridMultilevel"/>
    <w:tmpl w:val="698ED0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9197A"/>
    <w:multiLevelType w:val="hybridMultilevel"/>
    <w:tmpl w:val="46465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F5869"/>
    <w:multiLevelType w:val="hybridMultilevel"/>
    <w:tmpl w:val="FEC4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E1DDC"/>
    <w:multiLevelType w:val="hybridMultilevel"/>
    <w:tmpl w:val="6BD2B4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2443E"/>
    <w:multiLevelType w:val="hybridMultilevel"/>
    <w:tmpl w:val="9CC473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D2C43"/>
    <w:multiLevelType w:val="multilevel"/>
    <w:tmpl w:val="75D60B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1E6764E"/>
    <w:multiLevelType w:val="hybridMultilevel"/>
    <w:tmpl w:val="C3BE0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76578"/>
    <w:multiLevelType w:val="hybridMultilevel"/>
    <w:tmpl w:val="4A389EBC"/>
    <w:lvl w:ilvl="0" w:tplc="23165D86"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580453">
    <w:abstractNumId w:val="5"/>
  </w:num>
  <w:num w:numId="2" w16cid:durableId="1928533176">
    <w:abstractNumId w:val="0"/>
  </w:num>
  <w:num w:numId="3" w16cid:durableId="1759864102">
    <w:abstractNumId w:val="2"/>
  </w:num>
  <w:num w:numId="4" w16cid:durableId="1560508292">
    <w:abstractNumId w:val="6"/>
  </w:num>
  <w:num w:numId="5" w16cid:durableId="959608607">
    <w:abstractNumId w:val="1"/>
  </w:num>
  <w:num w:numId="6" w16cid:durableId="71586288">
    <w:abstractNumId w:val="3"/>
  </w:num>
  <w:num w:numId="7" w16cid:durableId="1576355814">
    <w:abstractNumId w:val="7"/>
  </w:num>
  <w:num w:numId="8" w16cid:durableId="1675302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72"/>
    <w:rsid w:val="00036351"/>
    <w:rsid w:val="00046332"/>
    <w:rsid w:val="000501EB"/>
    <w:rsid w:val="000602E2"/>
    <w:rsid w:val="000B29EE"/>
    <w:rsid w:val="000C7507"/>
    <w:rsid w:val="000E206F"/>
    <w:rsid w:val="000E7205"/>
    <w:rsid w:val="000F28F8"/>
    <w:rsid w:val="00124ABE"/>
    <w:rsid w:val="0013186B"/>
    <w:rsid w:val="00140B6B"/>
    <w:rsid w:val="00146637"/>
    <w:rsid w:val="0019118C"/>
    <w:rsid w:val="001B0F08"/>
    <w:rsid w:val="001C4B9A"/>
    <w:rsid w:val="00244125"/>
    <w:rsid w:val="00244D80"/>
    <w:rsid w:val="00246C3E"/>
    <w:rsid w:val="00275A4E"/>
    <w:rsid w:val="00276F82"/>
    <w:rsid w:val="00284AFC"/>
    <w:rsid w:val="002A20F0"/>
    <w:rsid w:val="002A64CB"/>
    <w:rsid w:val="002B4124"/>
    <w:rsid w:val="002B50B2"/>
    <w:rsid w:val="002C2EFD"/>
    <w:rsid w:val="003065A5"/>
    <w:rsid w:val="00322077"/>
    <w:rsid w:val="003230D3"/>
    <w:rsid w:val="00323BC6"/>
    <w:rsid w:val="00330128"/>
    <w:rsid w:val="00332E8F"/>
    <w:rsid w:val="00334350"/>
    <w:rsid w:val="00343D2E"/>
    <w:rsid w:val="00360BC1"/>
    <w:rsid w:val="00363841"/>
    <w:rsid w:val="00385E85"/>
    <w:rsid w:val="00386A95"/>
    <w:rsid w:val="00386AEC"/>
    <w:rsid w:val="003C522E"/>
    <w:rsid w:val="003D6642"/>
    <w:rsid w:val="003E12E0"/>
    <w:rsid w:val="003F49C4"/>
    <w:rsid w:val="004070C5"/>
    <w:rsid w:val="004220AD"/>
    <w:rsid w:val="0044719A"/>
    <w:rsid w:val="00451684"/>
    <w:rsid w:val="00454783"/>
    <w:rsid w:val="0047099D"/>
    <w:rsid w:val="00477A9A"/>
    <w:rsid w:val="0048148C"/>
    <w:rsid w:val="00481D19"/>
    <w:rsid w:val="00484BED"/>
    <w:rsid w:val="004E16AC"/>
    <w:rsid w:val="004F4098"/>
    <w:rsid w:val="00500FCA"/>
    <w:rsid w:val="00514ACD"/>
    <w:rsid w:val="00540700"/>
    <w:rsid w:val="005451C5"/>
    <w:rsid w:val="00552DBA"/>
    <w:rsid w:val="005615BA"/>
    <w:rsid w:val="00594328"/>
    <w:rsid w:val="005B19F6"/>
    <w:rsid w:val="005B50BA"/>
    <w:rsid w:val="005C2013"/>
    <w:rsid w:val="006351FA"/>
    <w:rsid w:val="00663836"/>
    <w:rsid w:val="0066609C"/>
    <w:rsid w:val="0068069F"/>
    <w:rsid w:val="00682692"/>
    <w:rsid w:val="006D6E6B"/>
    <w:rsid w:val="006E786E"/>
    <w:rsid w:val="006F2641"/>
    <w:rsid w:val="00703FD7"/>
    <w:rsid w:val="00732D21"/>
    <w:rsid w:val="00737FC8"/>
    <w:rsid w:val="007516E7"/>
    <w:rsid w:val="0075693A"/>
    <w:rsid w:val="007741BA"/>
    <w:rsid w:val="007913F8"/>
    <w:rsid w:val="007B6703"/>
    <w:rsid w:val="007D2AE6"/>
    <w:rsid w:val="007E0FCA"/>
    <w:rsid w:val="007F05CB"/>
    <w:rsid w:val="0081198B"/>
    <w:rsid w:val="0081367D"/>
    <w:rsid w:val="00823BBA"/>
    <w:rsid w:val="008540E2"/>
    <w:rsid w:val="00881916"/>
    <w:rsid w:val="00882B54"/>
    <w:rsid w:val="0088585D"/>
    <w:rsid w:val="0089669B"/>
    <w:rsid w:val="008A0AD5"/>
    <w:rsid w:val="008A5B63"/>
    <w:rsid w:val="008C63C7"/>
    <w:rsid w:val="008E3F9E"/>
    <w:rsid w:val="008E604A"/>
    <w:rsid w:val="008F390E"/>
    <w:rsid w:val="00912DE7"/>
    <w:rsid w:val="00913560"/>
    <w:rsid w:val="009143D6"/>
    <w:rsid w:val="00966240"/>
    <w:rsid w:val="00970173"/>
    <w:rsid w:val="00975B0E"/>
    <w:rsid w:val="009868EB"/>
    <w:rsid w:val="009B7B0E"/>
    <w:rsid w:val="009C5071"/>
    <w:rsid w:val="00A03744"/>
    <w:rsid w:val="00A13E7D"/>
    <w:rsid w:val="00A2497F"/>
    <w:rsid w:val="00A36177"/>
    <w:rsid w:val="00A36C58"/>
    <w:rsid w:val="00A53C50"/>
    <w:rsid w:val="00A72B6E"/>
    <w:rsid w:val="00A85867"/>
    <w:rsid w:val="00A864C3"/>
    <w:rsid w:val="00A95931"/>
    <w:rsid w:val="00AC15EE"/>
    <w:rsid w:val="00AD0D8A"/>
    <w:rsid w:val="00AD5A13"/>
    <w:rsid w:val="00AF26DF"/>
    <w:rsid w:val="00B04262"/>
    <w:rsid w:val="00B26DC9"/>
    <w:rsid w:val="00B32C41"/>
    <w:rsid w:val="00B353D1"/>
    <w:rsid w:val="00B53CF6"/>
    <w:rsid w:val="00B730A6"/>
    <w:rsid w:val="00BF21B1"/>
    <w:rsid w:val="00C50357"/>
    <w:rsid w:val="00C77412"/>
    <w:rsid w:val="00CA0000"/>
    <w:rsid w:val="00CC1427"/>
    <w:rsid w:val="00CD1CC4"/>
    <w:rsid w:val="00CD2043"/>
    <w:rsid w:val="00D04846"/>
    <w:rsid w:val="00D4260D"/>
    <w:rsid w:val="00D66BB6"/>
    <w:rsid w:val="00D75208"/>
    <w:rsid w:val="00DA7483"/>
    <w:rsid w:val="00DB5AA4"/>
    <w:rsid w:val="00DC7A3F"/>
    <w:rsid w:val="00DF7092"/>
    <w:rsid w:val="00E041FB"/>
    <w:rsid w:val="00E706AE"/>
    <w:rsid w:val="00E76818"/>
    <w:rsid w:val="00E83FEC"/>
    <w:rsid w:val="00E94A60"/>
    <w:rsid w:val="00EE6DDF"/>
    <w:rsid w:val="00EE78A7"/>
    <w:rsid w:val="00EF3CFD"/>
    <w:rsid w:val="00F03A72"/>
    <w:rsid w:val="00F42F82"/>
    <w:rsid w:val="00F52A88"/>
    <w:rsid w:val="00FD59F7"/>
    <w:rsid w:val="00FE7F42"/>
    <w:rsid w:val="00FF03DE"/>
    <w:rsid w:val="00FF307C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6A540"/>
  <w15:docId w15:val="{E012F3F9-AC76-4323-885C-A8C12EC6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_tradn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rPr>
      <w:rFonts w:ascii="Cambria" w:hAnsi="Cambria" w:cs="Times New Roman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uiPriority w:val="34"/>
    <w:qFormat/>
    <w:rsid w:val="0092028B"/>
    <w:pPr>
      <w:ind w:left="720"/>
      <w:contextualSpacing/>
    </w:pPr>
  </w:style>
  <w:style w:type="character" w:customStyle="1" w:styleId="il">
    <w:name w:val="il"/>
    <w:basedOn w:val="Fuentedeprrafopredeter"/>
    <w:rsid w:val="00013FA5"/>
  </w:style>
  <w:style w:type="paragraph" w:styleId="NormalWeb">
    <w:name w:val="Normal (Web)"/>
    <w:basedOn w:val="Normal"/>
    <w:uiPriority w:val="99"/>
    <w:semiHidden/>
    <w:unhideWhenUsed/>
    <w:rsid w:val="0092707F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Hipervnculo">
    <w:name w:val="Hyperlink"/>
    <w:basedOn w:val="Fuentedeprrafopredeter"/>
    <w:uiPriority w:val="99"/>
    <w:unhideWhenUsed/>
    <w:rsid w:val="00FE7BCF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uiPriority w:val="9"/>
    <w:rsid w:val="003070B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uerte">
    <w:name w:val="Strong"/>
    <w:basedOn w:val="Fuentedeprrafopredeter"/>
    <w:uiPriority w:val="22"/>
    <w:qFormat/>
    <w:rsid w:val="00737FC8"/>
    <w:rPr>
      <w:b/>
      <w:bCs/>
    </w:rPr>
  </w:style>
  <w:style w:type="character" w:styleId="nfasis">
    <w:name w:val="Emphasis"/>
    <w:basedOn w:val="Fuentedeprrafopredeter"/>
    <w:uiPriority w:val="20"/>
    <w:qFormat/>
    <w:rsid w:val="008A0AD5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FD5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hPxLh4NROof45tkOomzwWjv5ww==">CgMxLjA4AHIhMVVsZkJDSFNmbGhpcU0yZnNHUFpUYXM5OXkwOElGTHAt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Heyder Manrique</dc:creator>
  <cp:lastModifiedBy>Anthony Garcia Hernandez</cp:lastModifiedBy>
  <cp:revision>35</cp:revision>
  <dcterms:created xsi:type="dcterms:W3CDTF">2025-11-04T19:00:00Z</dcterms:created>
  <dcterms:modified xsi:type="dcterms:W3CDTF">2026-08-16T17:25:00Z</dcterms:modified>
</cp:coreProperties>
</file>